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2A0A" w:rsidRDefault="00DC2A0A" w:rsidP="00DC2A0A">
      <w:pPr>
        <w:pStyle w:val="2"/>
        <w:shd w:val="clear" w:color="auto" w:fill="FFFFFF"/>
        <w:spacing w:before="0" w:line="240" w:lineRule="atLeast"/>
        <w:rPr>
          <w:rFonts w:ascii="Arial" w:hAnsi="Arial" w:cs="Arial"/>
          <w:color w:val="5E2229"/>
          <w:sz w:val="33"/>
          <w:szCs w:val="33"/>
        </w:rPr>
      </w:pPr>
    </w:p>
    <w:p w:rsidR="00123885" w:rsidRDefault="00123885" w:rsidP="00123885">
      <w:pPr>
        <w:jc w:val="center"/>
        <w:rPr>
          <w:b/>
          <w:sz w:val="28"/>
          <w:szCs w:val="28"/>
        </w:rPr>
      </w:pPr>
      <w:r w:rsidRPr="007E5AA1">
        <w:rPr>
          <w:noProof/>
          <w:sz w:val="2"/>
          <w:szCs w:val="2"/>
        </w:rPr>
        <w:drawing>
          <wp:inline distT="0" distB="0" distL="0" distR="0" wp14:anchorId="54CA5F71" wp14:editId="72BC44B2">
            <wp:extent cx="523875" cy="6762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885" w:rsidRDefault="00123885" w:rsidP="00123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123885" w:rsidRDefault="00123885" w:rsidP="00123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23885" w:rsidRDefault="00123885" w:rsidP="00123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ПИРОВСКОГО МУНИЦИПАЛЬНОГО ОКРУГА</w:t>
      </w:r>
    </w:p>
    <w:p w:rsidR="00123885" w:rsidRDefault="00123885" w:rsidP="00123885">
      <w:pPr>
        <w:jc w:val="center"/>
        <w:rPr>
          <w:b/>
          <w:sz w:val="28"/>
          <w:szCs w:val="28"/>
        </w:rPr>
      </w:pPr>
    </w:p>
    <w:p w:rsidR="00123885" w:rsidRPr="00E90ECF" w:rsidRDefault="00123885" w:rsidP="00123885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ПРЕСС-РЕЛИЗ -2</w:t>
      </w:r>
      <w:r>
        <w:rPr>
          <w:b/>
          <w:color w:val="2E74B5" w:themeColor="accent1" w:themeShade="BF"/>
          <w:sz w:val="28"/>
          <w:szCs w:val="28"/>
        </w:rPr>
        <w:t>0</w:t>
      </w:r>
      <w:r>
        <w:rPr>
          <w:b/>
          <w:color w:val="2E74B5" w:themeColor="accent1" w:themeShade="BF"/>
          <w:sz w:val="28"/>
          <w:szCs w:val="28"/>
        </w:rPr>
        <w:t>.</w:t>
      </w:r>
      <w:r>
        <w:rPr>
          <w:b/>
          <w:color w:val="2E74B5" w:themeColor="accent1" w:themeShade="BF"/>
          <w:sz w:val="28"/>
          <w:szCs w:val="28"/>
        </w:rPr>
        <w:t>10</w:t>
      </w:r>
      <w:r>
        <w:rPr>
          <w:b/>
          <w:color w:val="2E74B5" w:themeColor="accent1" w:themeShade="BF"/>
          <w:sz w:val="28"/>
          <w:szCs w:val="28"/>
        </w:rPr>
        <w:t>.2023</w:t>
      </w:r>
    </w:p>
    <w:p w:rsidR="00DC2A0A" w:rsidRDefault="00DC2A0A" w:rsidP="00DC2A0A">
      <w:pPr>
        <w:pStyle w:val="2"/>
        <w:shd w:val="clear" w:color="auto" w:fill="FFFFFF"/>
        <w:spacing w:before="0" w:line="240" w:lineRule="atLeast"/>
        <w:rPr>
          <w:rFonts w:ascii="Arial" w:hAnsi="Arial" w:cs="Arial"/>
          <w:color w:val="5E2229"/>
          <w:sz w:val="33"/>
          <w:szCs w:val="33"/>
        </w:rPr>
      </w:pPr>
    </w:p>
    <w:p w:rsidR="00123885" w:rsidRDefault="00123885" w:rsidP="00123885">
      <w:pPr>
        <w:pStyle w:val="1"/>
        <w:shd w:val="clear" w:color="auto" w:fill="FFFFFF"/>
        <w:spacing w:before="0" w:beforeAutospacing="0" w:after="0" w:afterAutospacing="0"/>
        <w:rPr>
          <w:rFonts w:ascii="Tahoma" w:hAnsi="Tahoma" w:cs="Tahoma"/>
          <w:color w:val="336699"/>
          <w:sz w:val="30"/>
          <w:szCs w:val="30"/>
        </w:rPr>
      </w:pPr>
      <w:bookmarkStart w:id="0" w:name="_GoBack"/>
      <w:r>
        <w:rPr>
          <w:rFonts w:ascii="Tahoma" w:hAnsi="Tahoma" w:cs="Tahoma"/>
          <w:color w:val="336699"/>
          <w:sz w:val="30"/>
          <w:szCs w:val="30"/>
        </w:rPr>
        <w:t xml:space="preserve">О бесплатной юридической </w:t>
      </w:r>
      <w:proofErr w:type="gramStart"/>
      <w:r>
        <w:rPr>
          <w:rFonts w:ascii="Tahoma" w:hAnsi="Tahoma" w:cs="Tahoma"/>
          <w:color w:val="336699"/>
          <w:sz w:val="30"/>
          <w:szCs w:val="30"/>
        </w:rPr>
        <w:t>помощи  для</w:t>
      </w:r>
      <w:proofErr w:type="gramEnd"/>
      <w:r>
        <w:rPr>
          <w:rFonts w:ascii="Tahoma" w:hAnsi="Tahoma" w:cs="Tahoma"/>
          <w:color w:val="336699"/>
          <w:sz w:val="30"/>
          <w:szCs w:val="30"/>
        </w:rPr>
        <w:t xml:space="preserve"> граждан, проживающих в аварийных МКД</w:t>
      </w:r>
    </w:p>
    <w:bookmarkEnd w:id="0"/>
    <w:p w:rsidR="00123885" w:rsidRDefault="00123885" w:rsidP="0012388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Информируем, что на основании п. 7 ч. 2 ст. 6 Закона Красноярского края от 19.12.2013 № 5-1990 «О бесплатной юридической помощи в Красноярском крае» следующим гражданам, проживающим в многоквартирных домах, признанных аварийными и подлежащими сносу:</w:t>
      </w:r>
    </w:p>
    <w:p w:rsidR="00123885" w:rsidRDefault="00123885" w:rsidP="0012388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собственникам жилых помещений в многоквартирных домах;</w:t>
      </w:r>
    </w:p>
    <w:p w:rsidR="00123885" w:rsidRDefault="00123885" w:rsidP="0012388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нанимателям жилых помещений в многоквартирных домах на условиях социального найма,</w:t>
      </w:r>
    </w:p>
    <w:p w:rsidR="00123885" w:rsidRDefault="00123885" w:rsidP="0012388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предоставлено право на получение бесплатной юридической помощи по вопросам, связанным с расселением.</w:t>
      </w:r>
    </w:p>
    <w:p w:rsidR="00123885" w:rsidRDefault="00123885" w:rsidP="0012388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 </w:t>
      </w:r>
    </w:p>
    <w:p w:rsidR="00123885" w:rsidRDefault="00123885" w:rsidP="0012388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Для оказания гражданам бесплатной юридической помощи,</w:t>
      </w:r>
      <w:r>
        <w:rPr>
          <w:rFonts w:ascii="Tahoma" w:hAnsi="Tahoma" w:cs="Tahoma"/>
          <w:color w:val="333333"/>
        </w:rPr>
        <w:br/>
        <w:t>в рамках государственной системы бесплатной юридической помощи,</w:t>
      </w:r>
      <w:r>
        <w:rPr>
          <w:rFonts w:ascii="Tahoma" w:hAnsi="Tahoma" w:cs="Tahoma"/>
          <w:color w:val="333333"/>
        </w:rPr>
        <w:br/>
        <w:t>привлекаются адвокаты адвокатских образований.</w:t>
      </w:r>
    </w:p>
    <w:p w:rsidR="00123885" w:rsidRDefault="00123885" w:rsidP="0012388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Список адвокатов, оказывающих бесплатную юридическую помощь, размещен в сети Интернет на официальном сайте Агентства по обеспечению деятельности мировых судей Красноярского края (</w:t>
      </w:r>
      <w:hyperlink r:id="rId6" w:tgtFrame="_blank" w:history="1">
        <w:r>
          <w:rPr>
            <w:rStyle w:val="a6"/>
            <w:rFonts w:ascii="Tahoma" w:hAnsi="Tahoma" w:cs="Tahoma"/>
            <w:b/>
            <w:bCs/>
            <w:i/>
            <w:iCs/>
            <w:color w:val="3862DA"/>
          </w:rPr>
          <w:t>aodms.mirsud24.ru</w:t>
        </w:r>
      </w:hyperlink>
      <w:r>
        <w:rPr>
          <w:rFonts w:ascii="Tahoma" w:hAnsi="Tahoma" w:cs="Tahoma"/>
          <w:color w:val="333333"/>
        </w:rPr>
        <w:t>) в разделе «Бесплатная юридическая помощь» – подраздел «Адреса оказания бесплатной юридической помощи» (</w:t>
      </w:r>
      <w:hyperlink r:id="rId7" w:tgtFrame="_blank" w:history="1">
        <w:r>
          <w:rPr>
            <w:rStyle w:val="a6"/>
            <w:rFonts w:ascii="Tahoma" w:hAnsi="Tahoma" w:cs="Tahoma"/>
            <w:b/>
            <w:bCs/>
            <w:i/>
            <w:iCs/>
            <w:color w:val="3862DA"/>
          </w:rPr>
          <w:t>прямая ссылка</w:t>
        </w:r>
      </w:hyperlink>
      <w:r>
        <w:rPr>
          <w:rFonts w:ascii="Tahoma" w:hAnsi="Tahoma" w:cs="Tahoma"/>
          <w:color w:val="333333"/>
        </w:rPr>
        <w:t>).</w:t>
      </w:r>
    </w:p>
    <w:p w:rsidR="00123885" w:rsidRDefault="00123885" w:rsidP="0012388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 </w:t>
      </w:r>
    </w:p>
    <w:p w:rsidR="00123885" w:rsidRDefault="00123885" w:rsidP="0012388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Кроме того, получить оперативный доступ к информации о бесплатной юридической помощи можно с использованием мобильных компьютерных устройств (смартфоны, планшеты, ноутбуки) посредством </w:t>
      </w:r>
      <w:hyperlink r:id="rId8" w:tgtFrame="_blank" w:history="1">
        <w:r>
          <w:rPr>
            <w:rStyle w:val="a7"/>
            <w:rFonts w:ascii="Tahoma" w:hAnsi="Tahoma" w:cs="Tahoma"/>
            <w:b/>
            <w:bCs/>
            <w:color w:val="3862DA"/>
            <w:u w:val="single"/>
          </w:rPr>
          <w:t>QR-кода «Бесплатная юридическая помощь»</w:t>
        </w:r>
      </w:hyperlink>
      <w:r>
        <w:rPr>
          <w:rFonts w:ascii="Tahoma" w:hAnsi="Tahoma" w:cs="Tahoma"/>
          <w:color w:val="333333"/>
        </w:rPr>
        <w:t>.</w:t>
      </w:r>
    </w:p>
    <w:p w:rsidR="00123885" w:rsidRDefault="00123885" w:rsidP="0012388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 </w:t>
      </w:r>
    </w:p>
    <w:p w:rsidR="00123885" w:rsidRDefault="00123885" w:rsidP="00123885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Fonts w:ascii="Tahoma" w:hAnsi="Tahoma" w:cs="Tahoma"/>
          <w:color w:val="333333"/>
        </w:rPr>
      </w:pPr>
      <w:r>
        <w:rPr>
          <w:rFonts w:ascii="Tahoma" w:hAnsi="Tahoma" w:cs="Tahoma"/>
          <w:noProof/>
          <w:color w:val="333333"/>
        </w:rPr>
        <w:drawing>
          <wp:inline distT="0" distB="0" distL="0" distR="0">
            <wp:extent cx="2381250" cy="2352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417" w:rsidRPr="00DC2A0A" w:rsidRDefault="00365417" w:rsidP="00123885">
      <w:pPr>
        <w:pStyle w:val="2"/>
        <w:shd w:val="clear" w:color="auto" w:fill="FFFFFF"/>
        <w:spacing w:before="0" w:line="240" w:lineRule="atLeast"/>
      </w:pPr>
    </w:p>
    <w:sectPr w:rsidR="00365417" w:rsidRPr="00DC2A0A" w:rsidSect="00AE143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001DA"/>
    <w:multiLevelType w:val="multilevel"/>
    <w:tmpl w:val="4EF4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74FE9"/>
    <w:multiLevelType w:val="multilevel"/>
    <w:tmpl w:val="E4DA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275B0"/>
    <w:multiLevelType w:val="multilevel"/>
    <w:tmpl w:val="4D00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6190A"/>
    <w:multiLevelType w:val="multilevel"/>
    <w:tmpl w:val="889A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C9284C"/>
    <w:multiLevelType w:val="multilevel"/>
    <w:tmpl w:val="6AB6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A3060A"/>
    <w:multiLevelType w:val="hybridMultilevel"/>
    <w:tmpl w:val="1AB04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F14C1"/>
    <w:multiLevelType w:val="multilevel"/>
    <w:tmpl w:val="DF2A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94686B"/>
    <w:multiLevelType w:val="multilevel"/>
    <w:tmpl w:val="3690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8A35DB"/>
    <w:multiLevelType w:val="multilevel"/>
    <w:tmpl w:val="AA18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28"/>
    <w:rsid w:val="000E76EA"/>
    <w:rsid w:val="00123885"/>
    <w:rsid w:val="002D07EC"/>
    <w:rsid w:val="00365417"/>
    <w:rsid w:val="00440A7B"/>
    <w:rsid w:val="00561896"/>
    <w:rsid w:val="006C41F2"/>
    <w:rsid w:val="00724F40"/>
    <w:rsid w:val="00792028"/>
    <w:rsid w:val="007A3A9E"/>
    <w:rsid w:val="00AE1431"/>
    <w:rsid w:val="00AF0C2A"/>
    <w:rsid w:val="00BB49BB"/>
    <w:rsid w:val="00C854A7"/>
    <w:rsid w:val="00D02136"/>
    <w:rsid w:val="00D12DC9"/>
    <w:rsid w:val="00DC2A0A"/>
    <w:rsid w:val="00E403F9"/>
    <w:rsid w:val="00E63E88"/>
    <w:rsid w:val="00E90ECF"/>
    <w:rsid w:val="00ED23FF"/>
    <w:rsid w:val="00F46502"/>
    <w:rsid w:val="00F82FAC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5EEB"/>
  <w15:chartTrackingRefBased/>
  <w15:docId w15:val="{A384C996-E780-410D-BB2A-ACF03DE4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B4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2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02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D0213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02136"/>
    <w:rPr>
      <w:color w:val="0000FF"/>
      <w:u w:val="single"/>
    </w:rPr>
  </w:style>
  <w:style w:type="character" w:styleId="a7">
    <w:name w:val="Emphasis"/>
    <w:basedOn w:val="a0"/>
    <w:uiPriority w:val="20"/>
    <w:qFormat/>
    <w:rsid w:val="00D02136"/>
    <w:rPr>
      <w:i/>
      <w:iCs/>
    </w:rPr>
  </w:style>
  <w:style w:type="paragraph" w:styleId="a8">
    <w:name w:val="List Paragraph"/>
    <w:basedOn w:val="a"/>
    <w:uiPriority w:val="34"/>
    <w:qFormat/>
    <w:rsid w:val="007A3A9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B49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No Spacing"/>
    <w:uiPriority w:val="1"/>
    <w:qFormat/>
    <w:rsid w:val="00F46502"/>
    <w:pPr>
      <w:spacing w:after="0" w:line="240" w:lineRule="auto"/>
    </w:pPr>
  </w:style>
  <w:style w:type="character" w:styleId="aa">
    <w:name w:val="Strong"/>
    <w:basedOn w:val="a0"/>
    <w:uiPriority w:val="22"/>
    <w:qFormat/>
    <w:rsid w:val="00C854A7"/>
    <w:rPr>
      <w:b/>
      <w:bCs/>
    </w:rPr>
  </w:style>
  <w:style w:type="paragraph" w:customStyle="1" w:styleId="modifydate">
    <w:name w:val="modifydate"/>
    <w:basedOn w:val="a"/>
    <w:rsid w:val="00DC2A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h24.ru/upload/image/qr_code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rasadvpalata.ru/besplatnaya_uridicheskaya_pomosh221/besplatnaya_uridicheskaya_pomos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odms.mirsud24.ru/agentstvo/zadachi-i-funktsii/besplatnaya-yuridicheskaya-pomoshch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А.В.</dc:creator>
  <cp:keywords/>
  <dc:description/>
  <cp:lastModifiedBy>Professional</cp:lastModifiedBy>
  <cp:revision>7</cp:revision>
  <cp:lastPrinted>2023-09-20T09:21:00Z</cp:lastPrinted>
  <dcterms:created xsi:type="dcterms:W3CDTF">2023-06-16T03:24:00Z</dcterms:created>
  <dcterms:modified xsi:type="dcterms:W3CDTF">2023-10-20T09:22:00Z</dcterms:modified>
</cp:coreProperties>
</file>